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2023年校大学生体育中心换届竞聘资格</w:t>
      </w:r>
    </w:p>
    <w:p>
      <w:pPr>
        <w:jc w:val="center"/>
        <w:rPr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审查通过名单</w:t>
      </w:r>
    </w:p>
    <w:tbl>
      <w:tblPr>
        <w:tblStyle w:val="6"/>
        <w:tblpPr w:leftFromText="180" w:rightFromText="180" w:vertAnchor="text" w:horzAnchor="margin" w:tblpY="30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499"/>
        <w:gridCol w:w="4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序  号</w:t>
            </w:r>
          </w:p>
        </w:tc>
        <w:tc>
          <w:tcPr>
            <w:tcW w:w="1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姓  名</w:t>
            </w:r>
          </w:p>
        </w:tc>
        <w:tc>
          <w:tcPr>
            <w:tcW w:w="2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学  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白  云</w:t>
            </w:r>
          </w:p>
        </w:tc>
        <w:tc>
          <w:tcPr>
            <w:tcW w:w="2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陈一卓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财政税务学院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甘  雨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徐金扬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姚依江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赵文浩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刑事司法学院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陈少琪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陈亚宣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财政税务学院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葛兆钧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工商管理学院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郭雲昊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刑事司法学院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李牧晓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中韩新媒体学院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李晓慧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统计与数学学院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  畅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财政税务学院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麦迪娜·买尔达尼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潘若欣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曲笑阅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中韩新媒体学院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王有琦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文澜学院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吕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家宜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易宇豪</w:t>
            </w:r>
          </w:p>
        </w:tc>
        <w:tc>
          <w:tcPr>
            <w:tcW w:w="2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中韩新媒体学院</w:t>
            </w:r>
          </w:p>
        </w:tc>
      </w:tr>
    </w:tbl>
    <w:p/>
    <w:p/>
    <w:p>
      <w:r>
        <w:rPr>
          <w:rFonts w:hint="eastAsia"/>
        </w:rPr>
        <w:t>备注：排名在相应岗位类别下按照首字母顺序进行排列。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ZDgyZGZiYzEwZjI5YTNjOGQ2OGQ2MzE5NjdhZGQifQ=="/>
  </w:docVars>
  <w:rsids>
    <w:rsidRoot w:val="0068112D"/>
    <w:rsid w:val="000E0EF2"/>
    <w:rsid w:val="00193950"/>
    <w:rsid w:val="002560AE"/>
    <w:rsid w:val="003515AF"/>
    <w:rsid w:val="00357020"/>
    <w:rsid w:val="00377491"/>
    <w:rsid w:val="003B5592"/>
    <w:rsid w:val="00421AF2"/>
    <w:rsid w:val="005A3934"/>
    <w:rsid w:val="00650DE6"/>
    <w:rsid w:val="0068112D"/>
    <w:rsid w:val="00892633"/>
    <w:rsid w:val="0099168D"/>
    <w:rsid w:val="00B04003"/>
    <w:rsid w:val="00C46C75"/>
    <w:rsid w:val="00D42D96"/>
    <w:rsid w:val="00DC27EB"/>
    <w:rsid w:val="3A8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0">
    <w:name w:val="标题 3 字符"/>
    <w:basedOn w:val="7"/>
    <w:link w:val="3"/>
    <w:semiHidden/>
    <w:uiPriority w:val="9"/>
    <w:rPr>
      <w:b/>
      <w:bCs/>
      <w:sz w:val="32"/>
      <w:szCs w:val="32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23</TotalTime>
  <ScaleCrop>false</ScaleCrop>
  <LinksUpToDate>false</LinksUpToDate>
  <CharactersWithSpaces>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2023-09-26T06:42:00Z</dcterms:created>
  <dc:creator>云 白</dc:creator>
  <cp:lastModifiedBy>心涔</cp:lastModifiedBy>
  <dcterms:modified xsi:type="dcterms:W3CDTF">2023-09-28T07:55:06Z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58BAD4AC501A4A058B0B0AC1893A616B_12</vt:lpwstr>
  </property>
</Properties>
</file>