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00" w:rsidRDefault="001407E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年中南财经政法大学第四届网球比赛</w:t>
      </w:r>
    </w:p>
    <w:p w:rsidR="00CE6400" w:rsidRDefault="001407E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竞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赛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规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程</w:t>
      </w:r>
    </w:p>
    <w:p w:rsidR="00CE6400" w:rsidRDefault="00CE6400">
      <w:pPr>
        <w:rPr>
          <w:sz w:val="28"/>
          <w:szCs w:val="28"/>
        </w:rPr>
      </w:pP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一、主办单位：中南财经政法大学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二、承办单位：中南财经政法大学体育部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中南财经政法大学网球协会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三、比赛时间：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5-6</w:t>
      </w:r>
      <w:r>
        <w:rPr>
          <w:rFonts w:hint="eastAsia"/>
          <w:sz w:val="28"/>
          <w:szCs w:val="28"/>
        </w:rPr>
        <w:t>日</w:t>
      </w:r>
    </w:p>
    <w:p w:rsidR="00CE6400" w:rsidRDefault="001407EC">
      <w:pPr>
        <w:spacing w:line="560" w:lineRule="exact"/>
        <w:ind w:firstLineChars="205" w:firstLine="574"/>
        <w:rPr>
          <w:sz w:val="28"/>
          <w:szCs w:val="28"/>
        </w:rPr>
      </w:pPr>
      <w:r>
        <w:rPr>
          <w:rFonts w:hint="eastAsia"/>
          <w:sz w:val="28"/>
          <w:szCs w:val="28"/>
        </w:rPr>
        <w:t>比赛地点：南湖校区小球馆</w:t>
      </w:r>
    </w:p>
    <w:p w:rsidR="00CE6400" w:rsidRDefault="001407EC">
      <w:pPr>
        <w:spacing w:line="560" w:lineRule="exact"/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>四、参赛单位：以学院为单位参赛。双打、混双可跨学院报名参赛。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五、运动员参赛条件：</w:t>
      </w:r>
    </w:p>
    <w:p w:rsidR="00CE6400" w:rsidRDefault="001407EC">
      <w:pPr>
        <w:spacing w:line="560" w:lineRule="exact"/>
        <w:ind w:leftChars="56" w:left="1378" w:hangingChars="450" w:hanging="12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（一）、参赛运动员思想品德好，身体健康的全日制在籍在册本科生、研究生。</w:t>
      </w:r>
    </w:p>
    <w:p w:rsidR="00CE6400" w:rsidRDefault="001407EC">
      <w:pPr>
        <w:spacing w:line="560" w:lineRule="exact"/>
        <w:ind w:leftChars="200" w:left="1400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（二）、所有参赛运动员一经报名，不得换人。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六、竞赛项目：</w:t>
      </w:r>
    </w:p>
    <w:p w:rsidR="00CE6400" w:rsidRDefault="001407EC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男子单打、男子双打、女子单打、女子双打、混合双打</w:t>
      </w:r>
      <w:r>
        <w:rPr>
          <w:rFonts w:hint="eastAsia"/>
          <w:sz w:val="28"/>
          <w:szCs w:val="28"/>
        </w:rPr>
        <w:t xml:space="preserve"> 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七、竞赛办法：</w:t>
      </w:r>
    </w:p>
    <w:p w:rsidR="00CE6400" w:rsidRDefault="001407EC">
      <w:pPr>
        <w:spacing w:line="560" w:lineRule="exact"/>
        <w:ind w:leftChars="134" w:left="1121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（一）、采用中国网球协会审定的最新《网球竞赛规则》。比赛均采用一盘（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局）平局决胜制（无占先）。</w:t>
      </w:r>
    </w:p>
    <w:p w:rsidR="00CE6400" w:rsidRDefault="001407EC">
      <w:pPr>
        <w:spacing w:line="560" w:lineRule="exact"/>
        <w:ind w:leftChars="134" w:left="1121" w:hangingChars="300" w:hanging="84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（二）、</w:t>
      </w:r>
      <w:r>
        <w:rPr>
          <w:rFonts w:hint="eastAsia"/>
          <w:color w:val="FF0000"/>
          <w:sz w:val="28"/>
          <w:szCs w:val="28"/>
        </w:rPr>
        <w:t>所有参赛队员只能参加两个组别的比赛</w:t>
      </w:r>
    </w:p>
    <w:p w:rsidR="00CE6400" w:rsidRDefault="001407EC">
      <w:pPr>
        <w:spacing w:line="560" w:lineRule="exact"/>
        <w:ind w:leftChars="173" w:left="1203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（三）、比赛分为两个阶段，第一阶段采用分组循环制，第二阶段采用交叉淘汰赛。</w:t>
      </w:r>
    </w:p>
    <w:p w:rsidR="00CE6400" w:rsidRDefault="001407EC">
      <w:pPr>
        <w:spacing w:line="560" w:lineRule="exact"/>
        <w:ind w:leftChars="574" w:left="120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）第一阶段根据参赛人数设定分组循环的小组数，取相应名次的选手进入第二阶段相应的位置。循环赛的名次按获胜次数多少决定。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</w:t>
      </w:r>
    </w:p>
    <w:p w:rsidR="00CE6400" w:rsidRDefault="00CE6400">
      <w:pPr>
        <w:spacing w:line="560" w:lineRule="exact"/>
        <w:ind w:leftChars="574" w:left="1205"/>
        <w:rPr>
          <w:sz w:val="28"/>
          <w:szCs w:val="28"/>
        </w:rPr>
      </w:pPr>
    </w:p>
    <w:p w:rsidR="00CE6400" w:rsidRDefault="001407EC">
      <w:pPr>
        <w:spacing w:line="560" w:lineRule="exact"/>
        <w:ind w:leftChars="574" w:left="1205"/>
        <w:rPr>
          <w:sz w:val="28"/>
          <w:szCs w:val="28"/>
        </w:rPr>
      </w:pPr>
      <w:r>
        <w:rPr>
          <w:rFonts w:hint="eastAsia"/>
          <w:sz w:val="28"/>
          <w:szCs w:val="28"/>
        </w:rPr>
        <w:t>（对）相同，按相互间的胜负关系决定名次；如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人（对）或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人（对）以上相同，则按净胜局、分多少决定。如仍相同，则采用抽签的办法决定名次。</w:t>
      </w:r>
    </w:p>
    <w:p w:rsidR="00CE6400" w:rsidRDefault="001407EC">
      <w:pPr>
        <w:spacing w:line="56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）第二阶段：</w:t>
      </w:r>
    </w:p>
    <w:p w:rsidR="00CE6400" w:rsidRDefault="001407EC">
      <w:pPr>
        <w:spacing w:line="560" w:lineRule="exact"/>
        <w:ind w:leftChars="557" w:left="131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）若分两组，各小组取前两名，即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组第一名对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组第二名，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组第一名对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组第二名，胜者决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名，负者决</w:t>
      </w:r>
      <w:r>
        <w:rPr>
          <w:rFonts w:hint="eastAsia"/>
          <w:sz w:val="28"/>
          <w:szCs w:val="28"/>
        </w:rPr>
        <w:t>3-4</w:t>
      </w:r>
      <w:r>
        <w:rPr>
          <w:rFonts w:hint="eastAsia"/>
          <w:sz w:val="28"/>
          <w:szCs w:val="28"/>
        </w:rPr>
        <w:t>名；小组第三、四名进行同名次赛，决</w:t>
      </w:r>
      <w:r>
        <w:rPr>
          <w:rFonts w:hint="eastAsia"/>
          <w:sz w:val="28"/>
          <w:szCs w:val="28"/>
        </w:rPr>
        <w:t>5-8</w:t>
      </w:r>
      <w:r>
        <w:rPr>
          <w:rFonts w:hint="eastAsia"/>
          <w:sz w:val="28"/>
          <w:szCs w:val="28"/>
        </w:rPr>
        <w:t>名。</w:t>
      </w:r>
    </w:p>
    <w:p w:rsidR="00CE6400" w:rsidRDefault="001407EC">
      <w:pPr>
        <w:spacing w:line="560" w:lineRule="exact"/>
        <w:ind w:leftChars="521" w:left="1374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）若分四组，取各小组前两名，即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组第一名对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组第二名，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组第一名对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组第二名，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组第一名对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组第二名，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组第一名对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组第二名，胜者决</w:t>
      </w: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名，负者决</w:t>
      </w:r>
      <w:r>
        <w:rPr>
          <w:rFonts w:hint="eastAsia"/>
          <w:sz w:val="28"/>
          <w:szCs w:val="28"/>
        </w:rPr>
        <w:t>5-8</w:t>
      </w:r>
      <w:r>
        <w:rPr>
          <w:rFonts w:hint="eastAsia"/>
          <w:sz w:val="28"/>
          <w:szCs w:val="28"/>
        </w:rPr>
        <w:t>名。</w:t>
      </w:r>
      <w:r>
        <w:rPr>
          <w:rFonts w:hint="eastAsia"/>
          <w:sz w:val="28"/>
          <w:szCs w:val="28"/>
        </w:rPr>
        <w:t xml:space="preserve"> </w:t>
      </w:r>
    </w:p>
    <w:p w:rsidR="00CE6400" w:rsidRDefault="001407EC">
      <w:pPr>
        <w:spacing w:line="560" w:lineRule="exact"/>
        <w:ind w:leftChars="534" w:left="1821" w:hangingChars="250" w:hanging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）若分八组，取小组第一名，采用交叉淘汰和附加赛决出</w:t>
      </w:r>
      <w:r>
        <w:rPr>
          <w:rFonts w:hint="eastAsia"/>
          <w:sz w:val="28"/>
          <w:szCs w:val="28"/>
        </w:rPr>
        <w:t>1-8</w:t>
      </w:r>
      <w:r>
        <w:rPr>
          <w:rFonts w:hint="eastAsia"/>
          <w:sz w:val="28"/>
          <w:szCs w:val="28"/>
        </w:rPr>
        <w:t>名，即</w:t>
      </w:r>
      <w:r>
        <w:rPr>
          <w:rFonts w:hint="eastAsia"/>
          <w:sz w:val="28"/>
          <w:szCs w:val="28"/>
        </w:rPr>
        <w:t>A1-E1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B1-F1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C1-G1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D1-H1</w:t>
      </w:r>
      <w:r>
        <w:rPr>
          <w:rFonts w:hint="eastAsia"/>
          <w:sz w:val="28"/>
          <w:szCs w:val="28"/>
        </w:rPr>
        <w:t>；</w:t>
      </w:r>
    </w:p>
    <w:p w:rsidR="00CE6400" w:rsidRDefault="001407EC">
      <w:pPr>
        <w:spacing w:line="56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（三）、参赛运动员必须为原始报名人，不得顶替，一经发现取消全场比赛资格，并按规定处罚。</w:t>
      </w:r>
    </w:p>
    <w:p w:rsidR="00CE6400" w:rsidRDefault="001407EC">
      <w:pPr>
        <w:spacing w:line="56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（四）、参赛选手如遇连场，休息时间最多不超过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分钟。</w:t>
      </w:r>
    </w:p>
    <w:p w:rsidR="00CE6400" w:rsidRDefault="001407EC">
      <w:pPr>
        <w:spacing w:line="56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（五）、比赛开始后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分钟不到的参赛选手，以弃权论处。</w:t>
      </w:r>
    </w:p>
    <w:p w:rsidR="00CE6400" w:rsidRDefault="001407EC">
      <w:pPr>
        <w:spacing w:line="56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（六）、如遇不可抗拒因素影响，裁判长有权调整赛制。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八、报名办法：</w:t>
      </w:r>
    </w:p>
    <w:p w:rsidR="00CE6400" w:rsidRDefault="001407EC">
      <w:pPr>
        <w:spacing w:line="560" w:lineRule="exact"/>
        <w:ind w:leftChars="200" w:left="840" w:hangingChars="150" w:hanging="420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、以学院为单位报名，报名人数不限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跨学院报名按照一个学院报名。（注：后者需备注学院）</w:t>
      </w:r>
    </w:p>
    <w:p w:rsidR="00CE6400" w:rsidRDefault="001407EC">
      <w:pPr>
        <w:spacing w:line="56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、报名时间：</w:t>
      </w:r>
      <w:r>
        <w:rPr>
          <w:rFonts w:hint="eastAsia"/>
          <w:sz w:val="28"/>
          <w:szCs w:val="28"/>
        </w:rPr>
        <w:t>各参赛单位于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日前将报名表（附件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）加盖学院印章送体育部</w:t>
      </w:r>
      <w:r>
        <w:rPr>
          <w:rFonts w:hint="eastAsia"/>
          <w:sz w:val="28"/>
          <w:szCs w:val="28"/>
        </w:rPr>
        <w:t>A104</w:t>
      </w:r>
      <w:r>
        <w:rPr>
          <w:rFonts w:hint="eastAsia"/>
          <w:sz w:val="28"/>
          <w:szCs w:val="28"/>
        </w:rPr>
        <w:t>办公室熊</w:t>
      </w:r>
      <w:r w:rsidR="00972214">
        <w:rPr>
          <w:rFonts w:hint="eastAsia"/>
          <w:sz w:val="28"/>
          <w:szCs w:val="28"/>
        </w:rPr>
        <w:t>钢</w:t>
      </w:r>
      <w:r>
        <w:rPr>
          <w:rFonts w:hint="eastAsia"/>
          <w:sz w:val="28"/>
          <w:szCs w:val="28"/>
        </w:rPr>
        <w:t>老师处，</w:t>
      </w:r>
      <w:hyperlink r:id="rId7" w:history="1">
        <w:r>
          <w:rPr>
            <w:rStyle w:val="a7"/>
            <w:rFonts w:hint="eastAsia"/>
            <w:sz w:val="28"/>
            <w:szCs w:val="28"/>
          </w:rPr>
          <w:t>同时将电</w:t>
        </w:r>
        <w:r>
          <w:rPr>
            <w:rStyle w:val="a7"/>
            <w:rFonts w:hint="eastAsia"/>
            <w:sz w:val="28"/>
            <w:szCs w:val="28"/>
          </w:rPr>
          <w:lastRenderedPageBreak/>
          <w:t>子版报（附件</w:t>
        </w:r>
        <w:r>
          <w:rPr>
            <w:rStyle w:val="a7"/>
            <w:rFonts w:hint="eastAsia"/>
            <w:sz w:val="28"/>
            <w:szCs w:val="28"/>
          </w:rPr>
          <w:t>2</w:t>
        </w:r>
        <w:r>
          <w:rPr>
            <w:rStyle w:val="a7"/>
            <w:rFonts w:hint="eastAsia"/>
            <w:sz w:val="28"/>
            <w:szCs w:val="28"/>
          </w:rPr>
          <w:t>）名表发送至</w:t>
        </w:r>
        <w:r>
          <w:rPr>
            <w:rStyle w:val="a7"/>
            <w:rFonts w:hint="eastAsia"/>
            <w:sz w:val="28"/>
            <w:szCs w:val="28"/>
          </w:rPr>
          <w:t>2769476</w:t>
        </w:r>
        <w:r>
          <w:rPr>
            <w:rStyle w:val="a7"/>
            <w:sz w:val="28"/>
            <w:szCs w:val="28"/>
          </w:rPr>
          <w:t>@qq.com</w:t>
        </w:r>
      </w:hyperlink>
      <w:r>
        <w:rPr>
          <w:rFonts w:hint="eastAsia"/>
          <w:sz w:val="28"/>
          <w:szCs w:val="28"/>
        </w:rPr>
        <w:t>。</w:t>
      </w:r>
    </w:p>
    <w:p w:rsidR="00CE6400" w:rsidRDefault="001407EC">
      <w:pPr>
        <w:spacing w:line="56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13027134577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九、录取名次及奖励：</w:t>
      </w:r>
    </w:p>
    <w:p w:rsidR="00CE6400" w:rsidRDefault="001407EC">
      <w:pPr>
        <w:spacing w:line="5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男、女各取前八名，颁发证书。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十、纪律与处罚：</w:t>
      </w:r>
    </w:p>
    <w:p w:rsidR="00CE6400" w:rsidRDefault="001407EC">
      <w:pPr>
        <w:spacing w:line="560" w:lineRule="exact"/>
        <w:ind w:leftChars="337" w:left="70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所有参赛队员在比赛时必须携带本人的一卡通，以备核查。凡出现弄虚作假、冒名顶替以及违背体育竞赛精神的运动员，经赛事组委会核实后将根据相关规定进行严肃处理，并通报批评。</w:t>
      </w:r>
    </w:p>
    <w:p w:rsidR="00CE6400" w:rsidRDefault="001407EC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十一、申诉要求</w:t>
      </w:r>
    </w:p>
    <w:p w:rsidR="00CE6400" w:rsidRDefault="001407EC">
      <w:pPr>
        <w:spacing w:line="560" w:lineRule="exact"/>
        <w:ind w:left="560" w:hangingChars="200" w:hanging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各参赛单位如若怀疑或发现某参赛队员的参赛合法性，请务必提供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、该队员赛场上的</w:t>
      </w:r>
      <w:r>
        <w:rPr>
          <w:rFonts w:hint="eastAsia"/>
          <w:b/>
          <w:sz w:val="28"/>
          <w:szCs w:val="28"/>
        </w:rPr>
        <w:t>清晰图片或影相资料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、比赛时间、地点、赛双方信息交予联赛组委会，经核实后予以处理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上述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、两项材料务必在赛后当天</w:t>
      </w:r>
      <w:r w:rsidR="00F31BD9">
        <w:rPr>
          <w:rFonts w:hint="eastAsia"/>
          <w:b/>
          <w:sz w:val="28"/>
          <w:szCs w:val="28"/>
        </w:rPr>
        <w:t>2</w:t>
      </w:r>
      <w:r w:rsidR="00F31BD9">
        <w:rPr>
          <w:b/>
          <w:sz w:val="28"/>
          <w:szCs w:val="28"/>
        </w:rPr>
        <w:t>2</w:t>
      </w:r>
      <w:r w:rsidR="00F31BD9">
        <w:rPr>
          <w:rFonts w:hint="eastAsia"/>
          <w:b/>
          <w:sz w:val="28"/>
          <w:szCs w:val="28"/>
        </w:rPr>
        <w:t>:0</w:t>
      </w:r>
      <w:r w:rsidR="00F31BD9">
        <w:rPr>
          <w:b/>
          <w:sz w:val="28"/>
          <w:szCs w:val="28"/>
        </w:rPr>
        <w:t>0</w:t>
      </w:r>
      <w:r w:rsidR="00F31BD9">
        <w:rPr>
          <w:rFonts w:hint="eastAsia"/>
          <w:b/>
          <w:sz w:val="28"/>
          <w:szCs w:val="28"/>
        </w:rPr>
        <w:t>前提交，联系人</w:t>
      </w:r>
      <w:r w:rsidR="00972214">
        <w:rPr>
          <w:rFonts w:hint="eastAsia"/>
          <w:b/>
          <w:sz w:val="28"/>
          <w:szCs w:val="28"/>
        </w:rPr>
        <w:t>刘琦，联系方式：微信</w:t>
      </w:r>
      <w:r w:rsidR="00972214">
        <w:rPr>
          <w:rFonts w:hint="eastAsia"/>
          <w:b/>
          <w:sz w:val="28"/>
          <w:szCs w:val="28"/>
        </w:rPr>
        <w:t>lq</w:t>
      </w:r>
      <w:r w:rsidR="00972214">
        <w:rPr>
          <w:b/>
          <w:sz w:val="28"/>
          <w:szCs w:val="28"/>
        </w:rPr>
        <w:t>15965120921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sz w:val="28"/>
          <w:szCs w:val="28"/>
        </w:rPr>
        <w:t>。对于联赛其他不合理情况，各参赛单位请书面说明，交予联赛组委会。</w:t>
      </w:r>
    </w:p>
    <w:p w:rsidR="00972214" w:rsidRDefault="00972214">
      <w:pPr>
        <w:spacing w:line="560" w:lineRule="exact"/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申诉材料，需由领队签字并加盖学院公章。</w:t>
      </w:r>
    </w:p>
    <w:p w:rsidR="00CE6400" w:rsidRDefault="001407EC">
      <w:pPr>
        <w:spacing w:line="56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十二、运动员联席会议时间：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日（周四）</w:t>
      </w:r>
      <w:r>
        <w:rPr>
          <w:rFonts w:hint="eastAsia"/>
          <w:sz w:val="28"/>
          <w:szCs w:val="28"/>
        </w:rPr>
        <w:t>13:00</w:t>
      </w:r>
      <w:r>
        <w:rPr>
          <w:rFonts w:hint="eastAsia"/>
          <w:sz w:val="28"/>
          <w:szCs w:val="28"/>
        </w:rPr>
        <w:t>。地点：南湖校区艺体中心会议室（</w:t>
      </w:r>
      <w:r>
        <w:rPr>
          <w:rFonts w:hint="eastAsia"/>
          <w:sz w:val="28"/>
          <w:szCs w:val="28"/>
        </w:rPr>
        <w:t>A112</w:t>
      </w:r>
      <w:r>
        <w:rPr>
          <w:rFonts w:hint="eastAsia"/>
          <w:sz w:val="28"/>
          <w:szCs w:val="28"/>
        </w:rPr>
        <w:t>）。讨论有关比赛事宜，同时进行抽签</w:t>
      </w:r>
      <w:r>
        <w:rPr>
          <w:rFonts w:hint="eastAsia"/>
          <w:b/>
          <w:sz w:val="28"/>
          <w:szCs w:val="28"/>
        </w:rPr>
        <w:t>另各队代表在联席会议上必须将本队所有队员的一卡通复印在一张</w:t>
      </w:r>
      <w:r>
        <w:rPr>
          <w:b/>
          <w:sz w:val="28"/>
          <w:szCs w:val="28"/>
        </w:rPr>
        <w:t>A4</w:t>
      </w:r>
      <w:r>
        <w:rPr>
          <w:rFonts w:hint="eastAsia"/>
          <w:b/>
          <w:sz w:val="28"/>
          <w:szCs w:val="28"/>
        </w:rPr>
        <w:t>纸上，交予裁判长。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十三、本规程未尽事宜，另行通知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十四、本规程解释权属中南财经政法大学体育部</w:t>
      </w:r>
    </w:p>
    <w:p w:rsidR="00CE6400" w:rsidRDefault="00CE6400">
      <w:pPr>
        <w:spacing w:line="560" w:lineRule="exact"/>
        <w:rPr>
          <w:sz w:val="28"/>
          <w:szCs w:val="28"/>
        </w:rPr>
      </w:pPr>
    </w:p>
    <w:p w:rsidR="00CE6400" w:rsidRDefault="001407EC">
      <w:pPr>
        <w:spacing w:line="560" w:lineRule="exact"/>
        <w:ind w:leftChars="401" w:left="842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中南财经政法大学体育部</w:t>
      </w:r>
    </w:p>
    <w:p w:rsidR="00CE6400" w:rsidRDefault="001407EC">
      <w:pPr>
        <w:spacing w:line="560" w:lineRule="exact"/>
        <w:ind w:leftChars="207" w:left="1275" w:hangingChars="300" w:hanging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CE6400" w:rsidRDefault="001407E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CE6400" w:rsidRDefault="001407E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年中南财经政法大学第三届网球比赛</w:t>
      </w:r>
    </w:p>
    <w:p w:rsidR="00CE6400" w:rsidRDefault="001407E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表</w:t>
      </w:r>
    </w:p>
    <w:p w:rsidR="00CE6400" w:rsidRDefault="001407EC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学院（加盖学院印章）</w:t>
      </w:r>
      <w:r>
        <w:rPr>
          <w:rFonts w:hint="eastAsia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1417"/>
        <w:gridCol w:w="1560"/>
        <w:gridCol w:w="1737"/>
      </w:tblGrid>
      <w:tr w:rsidR="00CE6400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CE6400" w:rsidRDefault="001407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</w:t>
            </w:r>
          </w:p>
          <w:p w:rsidR="00CE6400" w:rsidRDefault="001407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赛</w:t>
            </w:r>
          </w:p>
          <w:p w:rsidR="00CE6400" w:rsidRDefault="001407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</w:t>
            </w:r>
          </w:p>
          <w:p w:rsidR="00CE6400" w:rsidRDefault="001407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1559" w:type="dxa"/>
            <w:vAlign w:val="center"/>
          </w:tcPr>
          <w:p w:rsidR="00CE6400" w:rsidRDefault="001407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CE6400" w:rsidRDefault="001407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E6400" w:rsidRDefault="001407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  <w:vAlign w:val="center"/>
          </w:tcPr>
          <w:p w:rsidR="00CE6400" w:rsidRDefault="001407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37" w:type="dxa"/>
            <w:vAlign w:val="center"/>
          </w:tcPr>
          <w:p w:rsidR="00CE6400" w:rsidRDefault="001407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参赛项目</w:t>
            </w: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  <w:tr w:rsidR="00CE6400">
        <w:trPr>
          <w:trHeight w:hRule="exact" w:val="567"/>
        </w:trPr>
        <w:tc>
          <w:tcPr>
            <w:tcW w:w="1101" w:type="dxa"/>
            <w:vMerge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6400" w:rsidRDefault="00CE6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6400" w:rsidRDefault="00CE6400">
            <w:pPr>
              <w:jc w:val="center"/>
            </w:pPr>
          </w:p>
        </w:tc>
        <w:tc>
          <w:tcPr>
            <w:tcW w:w="1737" w:type="dxa"/>
            <w:vAlign w:val="center"/>
          </w:tcPr>
          <w:p w:rsidR="00CE6400" w:rsidRDefault="00CE6400">
            <w:pPr>
              <w:jc w:val="center"/>
            </w:pPr>
          </w:p>
        </w:tc>
      </w:tr>
    </w:tbl>
    <w:p w:rsidR="00CE6400" w:rsidRDefault="001407E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学院联系人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CE6400" w:rsidRDefault="00CE6400">
      <w:pPr>
        <w:rPr>
          <w:sz w:val="28"/>
          <w:szCs w:val="28"/>
        </w:rPr>
      </w:pPr>
    </w:p>
    <w:p w:rsidR="00CE6400" w:rsidRDefault="00CE6400">
      <w:pPr>
        <w:rPr>
          <w:sz w:val="28"/>
          <w:szCs w:val="28"/>
        </w:rPr>
      </w:pPr>
    </w:p>
    <w:p w:rsidR="00CE6400" w:rsidRDefault="00CE6400">
      <w:pPr>
        <w:rPr>
          <w:sz w:val="28"/>
          <w:szCs w:val="28"/>
        </w:rPr>
      </w:pPr>
    </w:p>
    <w:p w:rsidR="00CE6400" w:rsidRDefault="001407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CE6400" w:rsidRDefault="001407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需要通过邮箱发送的电子版本报名表样式如下：</w:t>
      </w:r>
    </w:p>
    <w:p w:rsidR="00CE6400" w:rsidRDefault="001407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</w:t>
      </w:r>
    </w:p>
    <w:p w:rsidR="00CE6400" w:rsidRDefault="001407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队员</w:t>
      </w:r>
    </w:p>
    <w:p w:rsidR="00CE6400" w:rsidRDefault="001407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项目比赛</w:t>
      </w:r>
    </w:p>
    <w:p w:rsidR="00CE6400" w:rsidRDefault="001407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XXX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XXXXXX</w:t>
      </w:r>
    </w:p>
    <w:p w:rsidR="00CE6400" w:rsidRDefault="001407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格式范例</w:t>
      </w:r>
    </w:p>
    <w:p w:rsidR="00CE6400" w:rsidRDefault="001407EC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法学院</w:t>
      </w:r>
    </w:p>
    <w:p w:rsidR="00CE6400" w:rsidRDefault="001407EC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李晓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女子单打</w:t>
      </w:r>
    </w:p>
    <w:p w:rsidR="00CE6400" w:rsidRDefault="001407EC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国志伟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男子单打</w:t>
      </w:r>
    </w:p>
    <w:p w:rsidR="00CE6400" w:rsidRDefault="001407EC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韦大裕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15802770133</w:t>
      </w:r>
    </w:p>
    <w:p w:rsidR="00CE6400" w:rsidRDefault="00CE6400"/>
    <w:p w:rsidR="00CE6400" w:rsidRDefault="00CE6400"/>
    <w:sectPr w:rsidR="00CE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86" w:rsidRDefault="00E42F86" w:rsidP="00F31BD9">
      <w:r>
        <w:separator/>
      </w:r>
    </w:p>
  </w:endnote>
  <w:endnote w:type="continuationSeparator" w:id="0">
    <w:p w:rsidR="00E42F86" w:rsidRDefault="00E42F86" w:rsidP="00F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86" w:rsidRDefault="00E42F86" w:rsidP="00F31BD9">
      <w:r>
        <w:separator/>
      </w:r>
    </w:p>
  </w:footnote>
  <w:footnote w:type="continuationSeparator" w:id="0">
    <w:p w:rsidR="00E42F86" w:rsidRDefault="00E42F86" w:rsidP="00F3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7D"/>
    <w:rsid w:val="001407EC"/>
    <w:rsid w:val="0022757D"/>
    <w:rsid w:val="002A3DF6"/>
    <w:rsid w:val="004A665E"/>
    <w:rsid w:val="00577554"/>
    <w:rsid w:val="005B6330"/>
    <w:rsid w:val="005C6AA4"/>
    <w:rsid w:val="00972214"/>
    <w:rsid w:val="00C25E45"/>
    <w:rsid w:val="00C82861"/>
    <w:rsid w:val="00CE6400"/>
    <w:rsid w:val="00D04449"/>
    <w:rsid w:val="00E42F86"/>
    <w:rsid w:val="00F31BD9"/>
    <w:rsid w:val="09B13CDA"/>
    <w:rsid w:val="16592AF4"/>
    <w:rsid w:val="4F26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B2959-8C5E-4B96-951A-1EC19C3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3558;&#30005;&#23376;&#29256;&#25253;&#65288;&#38468;&#20214;2&#65289;&#21517;&#34920;&#21457;&#36865;&#33267;38123869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熊钢</cp:lastModifiedBy>
  <cp:revision>2</cp:revision>
  <dcterms:created xsi:type="dcterms:W3CDTF">2020-11-13T07:49:00Z</dcterms:created>
  <dcterms:modified xsi:type="dcterms:W3CDTF">2020-11-13T07:49:00Z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